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4521" w14:textId="77556148" w:rsidR="00990462" w:rsidRDefault="00990462" w:rsidP="00990462">
      <w:pPr>
        <w:pStyle w:val="Ttulo1"/>
        <w:spacing w:before="95" w:line="290" w:lineRule="auto"/>
        <w:ind w:left="4678" w:right="406" w:hanging="3317"/>
      </w:pPr>
      <w:r>
        <w:t>CESIÓN DE DERECHOS DE USO DE IMAGEN Y VOZ</w:t>
      </w:r>
      <w:r>
        <w:rPr>
          <w:spacing w:val="-52"/>
        </w:rPr>
        <w:t xml:space="preserve">   </w:t>
      </w:r>
      <w:r>
        <w:t>DOCENTES/ADULTOS</w:t>
      </w:r>
    </w:p>
    <w:p w14:paraId="2E77E8F7" w14:textId="1B8EE47F" w:rsidR="0066617C" w:rsidRDefault="0066617C" w:rsidP="0066617C">
      <w:pPr>
        <w:pStyle w:val="Textoindependiente"/>
        <w:spacing w:before="211" w:line="280" w:lineRule="auto"/>
        <w:ind w:left="400" w:right="393"/>
        <w:jc w:val="both"/>
      </w:pPr>
      <w:r>
        <w:t>A través de la presente, autorizo expresamente al Proyecto Asociativo Regional Explora,</w:t>
      </w:r>
      <w:r>
        <w:rPr>
          <w:spacing w:val="1"/>
        </w:rPr>
        <w:t xml:space="preserve"> </w:t>
      </w:r>
      <w:r>
        <w:t xml:space="preserve">Región </w:t>
      </w:r>
      <w:r w:rsidR="00990462">
        <w:t>de Los Ríos</w:t>
      </w:r>
      <w:r>
        <w:t>, del Ministerio de Ciencia, Tecnología, Conocimiento e Innovación, liderado</w:t>
      </w:r>
      <w:r>
        <w:rPr>
          <w:spacing w:val="1"/>
        </w:rPr>
        <w:t xml:space="preserve"> </w:t>
      </w:r>
      <w:r>
        <w:t xml:space="preserve">por la Universidad </w:t>
      </w:r>
      <w:r w:rsidR="00990462">
        <w:t>Austral de Chile</w:t>
      </w:r>
      <w:r>
        <w:t>, para hacer uso del registro audiovisual que exista durante 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seguimiento </w:t>
      </w:r>
      <w:r w:rsidRPr="00B55B10">
        <w:rPr>
          <w:sz w:val="20"/>
          <w:szCs w:val="20"/>
        </w:rPr>
        <w:t xml:space="preserve">(SI APLICA) </w:t>
      </w:r>
      <w:r>
        <w:t xml:space="preserve">de la actividad </w:t>
      </w:r>
      <w:r w:rsidR="005C30FE">
        <w:t>Programa de Indagación para Primeras Edades PIPE</w:t>
      </w:r>
      <w:r>
        <w:t>, realizada en modalidad</w:t>
      </w:r>
      <w:r>
        <w:rPr>
          <w:spacing w:val="1"/>
        </w:rPr>
        <w:t xml:space="preserve"> </w:t>
      </w:r>
      <w:r>
        <w:t>virtual.</w:t>
      </w:r>
    </w:p>
    <w:p w14:paraId="49312066" w14:textId="77777777" w:rsidR="0066617C" w:rsidRDefault="0066617C" w:rsidP="0066617C">
      <w:pPr>
        <w:pStyle w:val="Textoindependiente"/>
        <w:spacing w:before="5"/>
      </w:pPr>
    </w:p>
    <w:p w14:paraId="7CB4CCA2" w14:textId="77777777" w:rsidR="0066617C" w:rsidRDefault="0066617C" w:rsidP="0066617C">
      <w:pPr>
        <w:pStyle w:val="Textoindependiente"/>
        <w:spacing w:line="280" w:lineRule="auto"/>
        <w:ind w:left="400" w:right="391"/>
        <w:jc w:val="both"/>
      </w:pPr>
      <w:r>
        <w:t>De completa conformidad, acepto que se grabe en video, fotografíe y/o grabe mi voz con</w:t>
      </w:r>
      <w:r>
        <w:rPr>
          <w:spacing w:val="1"/>
        </w:rPr>
        <w:t xml:space="preserve"> </w:t>
      </w:r>
      <w:proofErr w:type="spellStart"/>
      <w:r>
        <w:t>ﬁnes</w:t>
      </w:r>
      <w:proofErr w:type="spellEnd"/>
      <w:r>
        <w:rPr>
          <w:spacing w:val="-2"/>
        </w:rPr>
        <w:t xml:space="preserve"> </w:t>
      </w:r>
      <w:r>
        <w:t>pedagógicos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comunicacionales.</w:t>
      </w:r>
    </w:p>
    <w:p w14:paraId="3F1B4C0D" w14:textId="77777777" w:rsidR="0066617C" w:rsidRDefault="0066617C" w:rsidP="0066617C">
      <w:pPr>
        <w:pStyle w:val="Textoindependiente"/>
        <w:spacing w:before="180" w:line="280" w:lineRule="auto"/>
        <w:ind w:left="400" w:right="401"/>
        <w:jc w:val="both"/>
      </w:pPr>
      <w:r>
        <w:t>Por este medio, expresamente renuncio a cualquier derecho de inspección o aprobación</w:t>
      </w:r>
      <w:r>
        <w:rPr>
          <w:spacing w:val="1"/>
        </w:rPr>
        <w:t xml:space="preserve"> </w:t>
      </w:r>
      <w:r>
        <w:t xml:space="preserve">del material que incluya mi participación, siempre que sea usado con </w:t>
      </w:r>
      <w:proofErr w:type="spellStart"/>
      <w:r>
        <w:t>ﬁnes</w:t>
      </w:r>
      <w:proofErr w:type="spellEnd"/>
      <w:r>
        <w:t xml:space="preserve"> pedagógicos</w:t>
      </w:r>
      <w:r>
        <w:rPr>
          <w:spacing w:val="1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comunicacionales,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plataforma.</w:t>
      </w:r>
    </w:p>
    <w:p w14:paraId="15416977" w14:textId="5516EE64" w:rsidR="0066617C" w:rsidRDefault="0066617C" w:rsidP="0066617C">
      <w:pPr>
        <w:pStyle w:val="Textoindependiente"/>
        <w:spacing w:before="179" w:line="280" w:lineRule="auto"/>
        <w:ind w:left="400" w:right="388"/>
        <w:jc w:val="both"/>
      </w:pPr>
      <w:r>
        <w:t xml:space="preserve">Reconozco que el Proyecto Explora PAR Región </w:t>
      </w:r>
      <w:r w:rsidR="00990462">
        <w:t>Los Ríos</w:t>
      </w:r>
      <w:r>
        <w:t xml:space="preserve"> se basará en estas autorizaciones</w:t>
      </w:r>
      <w:r>
        <w:rPr>
          <w:spacing w:val="1"/>
        </w:rPr>
        <w:t xml:space="preserve"> </w:t>
      </w:r>
      <w:r>
        <w:t>para contar con el material que requiere producir, por lo que por este medio renuncio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entablar</w:t>
      </w:r>
      <w:r>
        <w:rPr>
          <w:spacing w:val="1"/>
        </w:rPr>
        <w:t xml:space="preserve"> </w:t>
      </w:r>
      <w:r>
        <w:t>reclamación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 naturaleza, en contra de alguna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otorgados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documento.</w:t>
      </w:r>
    </w:p>
    <w:p w14:paraId="0977AC70" w14:textId="3CB31C47" w:rsidR="0066617C" w:rsidRDefault="0066617C" w:rsidP="0066617C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990462" w14:paraId="109744EF" w14:textId="77777777" w:rsidTr="0099046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5928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B6F1C24" w14:textId="240F64D3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Datos del/la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docente/adulto</w:t>
            </w:r>
          </w:p>
        </w:tc>
      </w:tr>
      <w:tr w:rsidR="00990462" w14:paraId="10381364" w14:textId="77777777" w:rsidTr="00990462">
        <w:tc>
          <w:tcPr>
            <w:tcW w:w="3402" w:type="dxa"/>
            <w:tcBorders>
              <w:top w:val="single" w:sz="4" w:space="0" w:color="auto"/>
            </w:tcBorders>
          </w:tcPr>
          <w:p w14:paraId="163C2C9D" w14:textId="706C80E4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Apellido</w:t>
            </w:r>
          </w:p>
        </w:tc>
        <w:tc>
          <w:tcPr>
            <w:tcW w:w="5386" w:type="dxa"/>
          </w:tcPr>
          <w:p w14:paraId="1D8847D2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  <w:tr w:rsidR="00990462" w14:paraId="5F79DAE2" w14:textId="77777777" w:rsidTr="00990462">
        <w:tc>
          <w:tcPr>
            <w:tcW w:w="3402" w:type="dxa"/>
          </w:tcPr>
          <w:p w14:paraId="524C9D79" w14:textId="6343ADA0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Rut</w:t>
            </w:r>
          </w:p>
        </w:tc>
        <w:tc>
          <w:tcPr>
            <w:tcW w:w="5386" w:type="dxa"/>
          </w:tcPr>
          <w:p w14:paraId="604202FF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  <w:tr w:rsidR="00990462" w14:paraId="46941C64" w14:textId="77777777" w:rsidTr="00990462">
        <w:tc>
          <w:tcPr>
            <w:tcW w:w="3402" w:type="dxa"/>
          </w:tcPr>
          <w:p w14:paraId="60CEFFAB" w14:textId="775D9779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Dirección (calle, comuna, región)</w:t>
            </w:r>
          </w:p>
        </w:tc>
        <w:tc>
          <w:tcPr>
            <w:tcW w:w="5386" w:type="dxa"/>
          </w:tcPr>
          <w:p w14:paraId="00332EB9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  <w:tr w:rsidR="00990462" w14:paraId="29853728" w14:textId="77777777" w:rsidTr="00990462">
        <w:tc>
          <w:tcPr>
            <w:tcW w:w="3402" w:type="dxa"/>
          </w:tcPr>
          <w:p w14:paraId="3B11F01D" w14:textId="1DE2D40F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Teléfono</w:t>
            </w:r>
          </w:p>
        </w:tc>
        <w:tc>
          <w:tcPr>
            <w:tcW w:w="5386" w:type="dxa"/>
          </w:tcPr>
          <w:p w14:paraId="3A354AD9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  <w:tr w:rsidR="00990462" w14:paraId="7B36155B" w14:textId="77777777" w:rsidTr="00990462">
        <w:tc>
          <w:tcPr>
            <w:tcW w:w="3402" w:type="dxa"/>
          </w:tcPr>
          <w:p w14:paraId="76A1C894" w14:textId="33A7EA8F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386" w:type="dxa"/>
          </w:tcPr>
          <w:p w14:paraId="3798C7CF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  <w:tr w:rsidR="00990462" w14:paraId="1F112593" w14:textId="77777777" w:rsidTr="00990462">
        <w:trPr>
          <w:trHeight w:val="602"/>
        </w:trPr>
        <w:tc>
          <w:tcPr>
            <w:tcW w:w="3402" w:type="dxa"/>
          </w:tcPr>
          <w:p w14:paraId="64DE36FF" w14:textId="0F918865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Firma</w:t>
            </w:r>
          </w:p>
        </w:tc>
        <w:tc>
          <w:tcPr>
            <w:tcW w:w="5386" w:type="dxa"/>
          </w:tcPr>
          <w:p w14:paraId="3BF0C70E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  <w:tr w:rsidR="00990462" w14:paraId="6059C754" w14:textId="77777777" w:rsidTr="00990462">
        <w:tc>
          <w:tcPr>
            <w:tcW w:w="3402" w:type="dxa"/>
          </w:tcPr>
          <w:p w14:paraId="6FDB48CC" w14:textId="62A252C9" w:rsidR="00990462" w:rsidRDefault="00990462" w:rsidP="0066617C">
            <w:pPr>
              <w:pStyle w:val="Textoindependiente"/>
              <w:rPr>
                <w:sz w:val="20"/>
              </w:rPr>
            </w:pPr>
            <w:r>
              <w:rPr>
                <w:b/>
              </w:rPr>
              <w:t>Fecha</w:t>
            </w:r>
          </w:p>
        </w:tc>
        <w:tc>
          <w:tcPr>
            <w:tcW w:w="5386" w:type="dxa"/>
          </w:tcPr>
          <w:p w14:paraId="4A84B67D" w14:textId="77777777" w:rsidR="00990462" w:rsidRDefault="00990462" w:rsidP="0066617C">
            <w:pPr>
              <w:pStyle w:val="Textoindependiente"/>
              <w:rPr>
                <w:sz w:val="20"/>
              </w:rPr>
            </w:pPr>
          </w:p>
        </w:tc>
      </w:tr>
    </w:tbl>
    <w:p w14:paraId="3E50ABBB" w14:textId="37D8F9E7" w:rsidR="00990462" w:rsidRDefault="00990462" w:rsidP="0066617C">
      <w:pPr>
        <w:pStyle w:val="Textoindependiente"/>
        <w:rPr>
          <w:sz w:val="20"/>
        </w:rPr>
      </w:pPr>
    </w:p>
    <w:p w14:paraId="2DA973A3" w14:textId="77777777" w:rsidR="00DE4318" w:rsidRPr="0066617C" w:rsidRDefault="00DE4318" w:rsidP="0066617C"/>
    <w:sectPr w:rsidR="00DE4318" w:rsidRPr="0066617C" w:rsidSect="00990462">
      <w:headerReference w:type="default" r:id="rId10"/>
      <w:footerReference w:type="default" r:id="rId11"/>
      <w:pgSz w:w="12240" w:h="15840"/>
      <w:pgMar w:top="1820" w:right="1320" w:bottom="520" w:left="1300" w:header="531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32B1" w14:textId="77777777" w:rsidR="00546C62" w:rsidRDefault="00546C62">
      <w:r>
        <w:separator/>
      </w:r>
    </w:p>
  </w:endnote>
  <w:endnote w:type="continuationSeparator" w:id="0">
    <w:p w14:paraId="39FD3891" w14:textId="77777777" w:rsidR="00546C62" w:rsidRDefault="0054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B813" w14:textId="77777777" w:rsidR="00372C8E" w:rsidRPr="00372C8E" w:rsidRDefault="00372C8E">
    <w:pPr>
      <w:pStyle w:val="Piedepgina"/>
      <w:rPr>
        <w:rFonts w:ascii="Verdana" w:hAnsi="Verdana"/>
        <w:color w:val="7F7F7F"/>
        <w:sz w:val="20"/>
        <w:szCs w:val="20"/>
      </w:rPr>
    </w:pPr>
  </w:p>
  <w:p w14:paraId="6EEC80A5" w14:textId="77777777" w:rsidR="00990462" w:rsidRDefault="00990462" w:rsidP="00990462">
    <w:pPr>
      <w:pStyle w:val="Piedepgina"/>
      <w:ind w:left="709"/>
      <w:rPr>
        <w:rFonts w:ascii="Verdana" w:hAnsi="Verdana"/>
        <w:color w:val="7F7F7F"/>
        <w:sz w:val="16"/>
        <w:szCs w:val="16"/>
      </w:rPr>
    </w:pPr>
    <w:r>
      <w:rPr>
        <w:rFonts w:ascii="Verdana" w:hAnsi="Verdana"/>
        <w:b/>
        <w:bCs/>
        <w:color w:val="7F7F7F"/>
        <w:sz w:val="16"/>
        <w:szCs w:val="16"/>
      </w:rPr>
      <w:t>Explora</w:t>
    </w:r>
    <w:r w:rsidRPr="0065632B">
      <w:rPr>
        <w:rFonts w:ascii="Verdana" w:hAnsi="Verdana"/>
        <w:color w:val="7F7F7F"/>
        <w:sz w:val="16"/>
        <w:szCs w:val="16"/>
      </w:rPr>
      <w:t xml:space="preserve"> – </w:t>
    </w:r>
    <w:r>
      <w:rPr>
        <w:rFonts w:ascii="Verdana" w:hAnsi="Verdana"/>
        <w:color w:val="7F7F7F"/>
        <w:sz w:val="16"/>
        <w:szCs w:val="16"/>
      </w:rPr>
      <w:t>REGIÓN DE LOS RÍOS – Dirección de Vinculación con el Medio – Universidad Austral de Chile</w:t>
    </w:r>
  </w:p>
  <w:p w14:paraId="02102B2A" w14:textId="77777777" w:rsidR="00990462" w:rsidRPr="00F96D58" w:rsidRDefault="00990462" w:rsidP="00990462">
    <w:pPr>
      <w:pStyle w:val="Piedepgina"/>
      <w:ind w:left="709"/>
      <w:rPr>
        <w:rFonts w:ascii="Verdana" w:hAnsi="Verdana"/>
        <w:color w:val="7F7F7F"/>
        <w:sz w:val="16"/>
        <w:szCs w:val="16"/>
      </w:rPr>
    </w:pPr>
    <w:r w:rsidRPr="00F96D58">
      <w:rPr>
        <w:rFonts w:ascii="Verdana" w:hAnsi="Verdana"/>
        <w:color w:val="7F7F7F"/>
        <w:sz w:val="16"/>
        <w:szCs w:val="16"/>
      </w:rPr>
      <w:t xml:space="preserve">Centro de Extensión Campus Los Canelos – </w:t>
    </w:r>
    <w:proofErr w:type="spellStart"/>
    <w:r w:rsidRPr="00F96D58">
      <w:rPr>
        <w:rFonts w:ascii="Verdana" w:hAnsi="Verdana"/>
        <w:color w:val="7F7F7F"/>
        <w:sz w:val="16"/>
        <w:szCs w:val="16"/>
      </w:rPr>
      <w:t>Yerbas</w:t>
    </w:r>
    <w:proofErr w:type="spellEnd"/>
    <w:r w:rsidRPr="00F96D58">
      <w:rPr>
        <w:rFonts w:ascii="Verdana" w:hAnsi="Verdana"/>
        <w:color w:val="7F7F7F"/>
        <w:sz w:val="16"/>
        <w:szCs w:val="16"/>
      </w:rPr>
      <w:t xml:space="preserve"> </w:t>
    </w:r>
    <w:proofErr w:type="spellStart"/>
    <w:r w:rsidRPr="00F96D58">
      <w:rPr>
        <w:rFonts w:ascii="Verdana" w:hAnsi="Verdana"/>
        <w:color w:val="7F7F7F"/>
        <w:sz w:val="16"/>
        <w:szCs w:val="16"/>
      </w:rPr>
      <w:t>Buenas</w:t>
    </w:r>
    <w:proofErr w:type="spellEnd"/>
    <w:r w:rsidRPr="00F96D58">
      <w:rPr>
        <w:rFonts w:ascii="Verdana" w:hAnsi="Verdana"/>
        <w:color w:val="7F7F7F"/>
        <w:sz w:val="16"/>
        <w:szCs w:val="16"/>
      </w:rPr>
      <w:t xml:space="preserve"> 181 – Valdivia</w:t>
    </w:r>
  </w:p>
  <w:p w14:paraId="4154890E" w14:textId="77777777" w:rsidR="00990462" w:rsidRPr="0065632B" w:rsidRDefault="00990462" w:rsidP="00990462">
    <w:pPr>
      <w:pStyle w:val="Piedepgina"/>
      <w:ind w:left="709"/>
      <w:rPr>
        <w:rFonts w:ascii="Verdana" w:hAnsi="Verdana"/>
        <w:color w:val="7F7F7F"/>
        <w:sz w:val="16"/>
        <w:szCs w:val="16"/>
      </w:rPr>
    </w:pPr>
    <w:r w:rsidRPr="00F96D58">
      <w:rPr>
        <w:rFonts w:ascii="Verdana" w:hAnsi="Verdana"/>
        <w:color w:val="7F7F7F"/>
        <w:sz w:val="16"/>
        <w:szCs w:val="16"/>
      </w:rPr>
      <w:t>par.losrios.explora@gmail.com – 632 293203 – www.explora.cl/rios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79E7" w14:textId="77777777" w:rsidR="00546C62" w:rsidRDefault="00546C62">
      <w:r>
        <w:separator/>
      </w:r>
    </w:p>
  </w:footnote>
  <w:footnote w:type="continuationSeparator" w:id="0">
    <w:p w14:paraId="7DA6445B" w14:textId="77777777" w:rsidR="00546C62" w:rsidRDefault="0054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806F" w14:textId="530F84A1" w:rsidR="004924F0" w:rsidRDefault="00990462" w:rsidP="00990462">
    <w:pPr>
      <w:pStyle w:val="Encabezado"/>
    </w:pPr>
    <w:r>
      <w:rPr>
        <w:noProof/>
        <w:lang w:val="es-CL" w:eastAsia="es-CL"/>
      </w:rPr>
      <w:drawing>
        <wp:inline distT="0" distB="0" distL="0" distR="0" wp14:anchorId="155FEB1C" wp14:editId="48FD47CF">
          <wp:extent cx="6108700" cy="995881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99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F3"/>
    <w:rsid w:val="00185869"/>
    <w:rsid w:val="001E0E6B"/>
    <w:rsid w:val="002A4BED"/>
    <w:rsid w:val="00307267"/>
    <w:rsid w:val="00372C8E"/>
    <w:rsid w:val="004924F0"/>
    <w:rsid w:val="00492B0C"/>
    <w:rsid w:val="00546C62"/>
    <w:rsid w:val="005526EC"/>
    <w:rsid w:val="00596459"/>
    <w:rsid w:val="005C30FE"/>
    <w:rsid w:val="006236F1"/>
    <w:rsid w:val="0065632B"/>
    <w:rsid w:val="0066617C"/>
    <w:rsid w:val="006909CA"/>
    <w:rsid w:val="007A3CA2"/>
    <w:rsid w:val="007D2DF3"/>
    <w:rsid w:val="008E6917"/>
    <w:rsid w:val="009129A6"/>
    <w:rsid w:val="009253DE"/>
    <w:rsid w:val="00990462"/>
    <w:rsid w:val="009F16AD"/>
    <w:rsid w:val="009F5708"/>
    <w:rsid w:val="00A51599"/>
    <w:rsid w:val="00AD352F"/>
    <w:rsid w:val="00B13D62"/>
    <w:rsid w:val="00B30D40"/>
    <w:rsid w:val="00B55B10"/>
    <w:rsid w:val="00C0397F"/>
    <w:rsid w:val="00C53C57"/>
    <w:rsid w:val="00D7750B"/>
    <w:rsid w:val="00DE1B61"/>
    <w:rsid w:val="00DE4318"/>
    <w:rsid w:val="00E66684"/>
    <w:rsid w:val="00E95398"/>
    <w:rsid w:val="00F63B71"/>
    <w:rsid w:val="00F96D58"/>
    <w:rsid w:val="00FB4A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4A8BF9"/>
  <w14:defaultImageDpi w14:val="300"/>
  <w15:chartTrackingRefBased/>
  <w15:docId w15:val="{A1DDB9C5-C767-43C3-8EAB-2E713C88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DE4318"/>
    <w:pPr>
      <w:widowControl w:val="0"/>
      <w:autoSpaceDE w:val="0"/>
      <w:autoSpaceDN w:val="0"/>
      <w:ind w:left="837" w:hanging="721"/>
      <w:outlineLvl w:val="0"/>
    </w:pPr>
    <w:rPr>
      <w:rFonts w:ascii="Roboto" w:eastAsia="Roboto" w:hAnsi="Roboto" w:cs="Roboto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E4318"/>
    <w:rPr>
      <w:rFonts w:ascii="Roboto" w:eastAsia="Roboto" w:hAnsi="Roboto" w:cs="Roboto"/>
      <w:b/>
      <w:bCs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DE43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4318"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4318"/>
    <w:rPr>
      <w:rFonts w:ascii="Roboto" w:eastAsia="Roboto" w:hAnsi="Roboto" w:cs="Roboto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E4318"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DE4318"/>
    <w:pPr>
      <w:widowControl w:val="0"/>
    </w:pPr>
    <w:rPr>
      <w:rFonts w:ascii="Arial" w:eastAsia="Arial" w:hAnsi="Arial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43A49EF00CD46AE4FAF555EBB16C7" ma:contentTypeVersion="13" ma:contentTypeDescription="Create a new document." ma:contentTypeScope="" ma:versionID="a417409f071d65ba661ed49c3cbc8d8f">
  <xsd:schema xmlns:xsd="http://www.w3.org/2001/XMLSchema" xmlns:xs="http://www.w3.org/2001/XMLSchema" xmlns:p="http://schemas.microsoft.com/office/2006/metadata/properties" xmlns:ns3="d5056258-abbb-45b4-81e0-cd00bcc666c0" xmlns:ns4="43e1e628-7312-433e-9a42-95210e295a46" targetNamespace="http://schemas.microsoft.com/office/2006/metadata/properties" ma:root="true" ma:fieldsID="31ae648da055956c218dc5ffe491ef94" ns3:_="" ns4:_="">
    <xsd:import namespace="d5056258-abbb-45b4-81e0-cd00bcc666c0"/>
    <xsd:import namespace="43e1e628-7312-433e-9a42-95210e295a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56258-abbb-45b4-81e0-cd00bcc66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1e628-7312-433e-9a42-95210e295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4AB5E-EA30-4620-B214-3B07DF533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56258-abbb-45b4-81e0-cd00bcc666c0"/>
    <ds:schemaRef ds:uri="43e1e628-7312-433e-9a42-95210e29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AF33-9D82-4B73-A324-3FD2841A3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6CB7B-667E-432A-A687-A94E4D60C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1B2F18-85F9-4248-8AA6-5BDD4CE15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Explora</dc:creator>
  <cp:keywords/>
  <cp:lastModifiedBy>Preescolar PAR Explora Los Ríos  UACh</cp:lastModifiedBy>
  <cp:revision>5</cp:revision>
  <cp:lastPrinted>2010-11-12T17:02:00Z</cp:lastPrinted>
  <dcterms:created xsi:type="dcterms:W3CDTF">2021-07-09T14:59:00Z</dcterms:created>
  <dcterms:modified xsi:type="dcterms:W3CDTF">2021-07-22T14:23:00Z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0x01010052643A49EF00CD46AE4FAF555EBB16C7</vt:lpwstr>
  </property>
</Properties>
</file>