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12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ANEXO N°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312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CARTA DE CONSENTIMIENTO INFORMADO Y</w:t>
        <w:br w:type="textWrapping"/>
        <w:t xml:space="preserve">CESIÓN DE DERECHOS DE IMAGEN Y VOZ DE NIÑAS, NIÑOS Y ADOLESCENTES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INVESTIGACIÓN E INNOVACIÓN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ESCOLAR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312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PROYECTO ASOCIATIVO REGIONAL, PAR EXPLORA ÑUBLE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-566" w:right="-429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Estimado/a padre, madre o tutor(a),</w:t>
      </w:r>
    </w:p>
    <w:p w:rsidR="00000000" w:rsidDel="00000000" w:rsidP="00000000" w:rsidRDefault="00000000" w:rsidRPr="00000000" w14:paraId="00000006">
      <w:pPr>
        <w:spacing w:before="219" w:line="208" w:lineRule="auto"/>
        <w:ind w:left="-567" w:right="-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través del presente queremos (</w:t>
      </w:r>
      <w:r w:rsidDel="00000000" w:rsidR="00000000" w:rsidRPr="00000000">
        <w:rPr>
          <w:rFonts w:ascii="Arial" w:cs="Arial" w:eastAsia="Arial" w:hAnsi="Arial"/>
          <w:b w:val="1"/>
          <w:bCs w:val="1"/>
          <w:color w:val="227acb"/>
          <w:sz w:val="20"/>
          <w:szCs w:val="20"/>
          <w:vertAlign w:val="baseline"/>
          <w:rtl w:val="0"/>
        </w:rPr>
        <w:t xml:space="preserve">indicar nombre completo de el/la NNA a mi cargo)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 participar de todas las actividades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a participar de las actividades de los Programas Explora y Ciencia Pública de la Subsecretaría de Ciencia, Tecnología, Conocimiento e Innovación.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30" w:line="206" w:lineRule="auto"/>
        <w:ind w:left="-567" w:right="-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Además, a través de la presente autorizo que se pueda hacer uso del registro visual, audiovisual, audio y voz que exista de la participación de el/la NNA bajo mi tutela en las actividades que participe a través de los programas Explora y Ciencia Pública. De completa conformidad, acepto que las grabaciones en video, fotografías y/o grabaciones de voz puedan ser utilizadas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20"/>
          <w:szCs w:val="20"/>
          <w:vertAlign w:val="baseline"/>
          <w:rtl w:val="0"/>
        </w:rPr>
        <w:t xml:space="preserve">con fines pedagógicos y/o comunicacionales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del Proyecto de la Subsecretaría de Ciencia, Tecnología, Conocimiento e Innovación.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33" w:line="208" w:lineRule="auto"/>
        <w:ind w:left="-567" w:right="-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Por este medio, expresamente renuncio a cualquier derecho de inspección o aprobación del material que incluya la participación de el/la NNA a mi cargo, ya individualizado; así como los usos posteriores del mismo, en cualquier formato y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810"/>
        </w:tabs>
        <w:spacing w:before="198" w:lineRule="auto"/>
        <w:ind w:left="-567" w:right="-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Reconozco que el Proyecto ejecutado por Par Explora Ñuble</w:t>
      </w:r>
      <w:r w:rsidDel="00000000" w:rsidR="00000000" w:rsidRPr="00000000">
        <w:rPr>
          <w:rFonts w:ascii="Arial" w:cs="Arial" w:eastAsia="Arial" w:hAnsi="Arial"/>
          <w:color w:val="0080ff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y la Subsecretaría de Ciencia, Tecnología, Conocimiento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1" w:line="208" w:lineRule="auto"/>
        <w:ind w:left="-567" w:right="-6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e Innovación,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12" w:lineRule="auto"/>
        <w:ind w:left="-567" w:right="-6" w:firstLine="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20"/>
          <w:szCs w:val="20"/>
          <w:vertAlign w:val="baseline"/>
          <w:rtl w:val="0"/>
        </w:rPr>
        <w:t xml:space="preserve">El presente consentimiento, cuenta con la aprobación explícita de el/la menor de 18 años a mi cargo (asentimiento).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11" w:line="218" w:lineRule="auto"/>
        <w:ind w:left="-567" w:right="-6" w:firstLine="0"/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A continuación, se solicita completar la siguiente información del apoderado/a o tutor/a y de el/la menor de edad. 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20"/>
          <w:szCs w:val="20"/>
          <w:vertAlign w:val="baseline"/>
          <w:rtl w:val="0"/>
        </w:rPr>
        <w:t xml:space="preserve">En el caso del apoderado/a o tutor/a se solicita firmar por diferenciado el consentimiento de la cesión de imagen y voz, dejando así la opción a optar por una o por las dos opciones.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70"/>
        <w:tblW w:w="9940.0" w:type="dxa"/>
        <w:jc w:val="left"/>
        <w:tblBorders>
          <w:top w:color="0080ff" w:space="0" w:sz="8" w:val="single"/>
          <w:left w:color="0080ff" w:space="0" w:sz="8" w:val="single"/>
          <w:bottom w:color="0080ff" w:space="0" w:sz="8" w:val="single"/>
          <w:right w:color="0080ff" w:space="0" w:sz="8" w:val="single"/>
          <w:insideH w:color="0080ff" w:space="0" w:sz="8" w:val="single"/>
          <w:insideV w:color="0080ff" w:space="0" w:sz="8" w:val="single"/>
        </w:tblBorders>
        <w:tblLayout w:type="fixed"/>
        <w:tblLook w:val="0000"/>
      </w:tblPr>
      <w:tblGrid>
        <w:gridCol w:w="3822"/>
        <w:gridCol w:w="6118"/>
        <w:tblGridChange w:id="0">
          <w:tblGrid>
            <w:gridCol w:w="3822"/>
            <w:gridCol w:w="611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28" w:right="0" w:firstLine="0"/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del apoderado(a) o tutor(a)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por consentimiento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por cesión de imagen y voz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940.0" w:type="dxa"/>
        <w:jc w:val="left"/>
        <w:tblBorders>
          <w:top w:color="0080ff" w:space="0" w:sz="8" w:val="single"/>
          <w:left w:color="0080ff" w:space="0" w:sz="8" w:val="single"/>
          <w:bottom w:color="0080ff" w:space="0" w:sz="8" w:val="single"/>
          <w:right w:color="0080ff" w:space="0" w:sz="8" w:val="single"/>
          <w:insideH w:color="0080ff" w:space="0" w:sz="8" w:val="single"/>
          <w:insideV w:color="0080ff" w:space="0" w:sz="8" w:val="single"/>
        </w:tblBorders>
        <w:tblLayout w:type="fixed"/>
        <w:tblLook w:val="0000"/>
      </w:tblPr>
      <w:tblGrid>
        <w:gridCol w:w="3822"/>
        <w:gridCol w:w="6118"/>
        <w:tblGridChange w:id="0">
          <w:tblGrid>
            <w:gridCol w:w="3822"/>
            <w:gridCol w:w="6118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28" w:right="0" w:firstLine="0"/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del niño, niña o adolescente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7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Establecimiento educacional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ind w:left="-566" w:right="-429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417" w:top="567" w:left="1700" w:right="161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-1133472</wp:posOffset>
          </wp:positionH>
          <wp:positionV relativeFrom="paragraph">
            <wp:posOffset>105410</wp:posOffset>
          </wp:positionV>
          <wp:extent cx="7894320" cy="72834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94320" cy="728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-1334768</wp:posOffset>
          </wp:positionH>
          <wp:positionV relativeFrom="paragraph">
            <wp:posOffset>-530223</wp:posOffset>
          </wp:positionV>
          <wp:extent cx="8027670" cy="59118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2465" l="2159" r="919" t="-22465"/>
                  <a:stretch>
                    <a:fillRect/>
                  </a:stretch>
                </pic:blipFill>
                <pic:spPr>
                  <a:xfrm>
                    <a:off x="0" y="0"/>
                    <a:ext cx="8027670" cy="591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59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CL" w:val="es-CL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59" w:lineRule="auto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CL" w:val="es-CL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259" w:lineRule="auto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CL" w:val="es-CL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259" w:lineRule="auto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CL" w:val="es-CL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59" w:lineRule="auto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59" w:lineRule="auto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CL" w:val="es-CL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CL" w:val="es-CL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CL" w:val="es-CL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CL" w:val="es-CL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59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CL" w:val="es-CL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59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CL" w:val="es-CL"/>
    </w:r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2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3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4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5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6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character" w:styleId="Menciónsinresolver1">
    <w:name w:val="Mención sin resolver1"/>
    <w:next w:val="Menciónsinresolver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_Style30">
    <w:name w:val="_Style 30"/>
    <w:basedOn w:val="TableNormal6"/>
    <w:next w:val="_Style3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0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31">
    <w:name w:val="_Style 31"/>
    <w:basedOn w:val="TableNormal6"/>
    <w:next w:val="_Style3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32">
    <w:name w:val="_Style 32"/>
    <w:basedOn w:val="TableNormal6"/>
    <w:next w:val="_Style3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2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33">
    <w:name w:val="_Style 33"/>
    <w:basedOn w:val="TableNormal6"/>
    <w:next w:val="_Style3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3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34">
    <w:name w:val="_Style 34"/>
    <w:basedOn w:val="TableNormal6"/>
    <w:next w:val="_Style3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4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35">
    <w:name w:val="_Style 35"/>
    <w:basedOn w:val="TableNormal3"/>
    <w:next w:val="_Style3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5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_Style36">
    <w:name w:val="_Style 36"/>
    <w:basedOn w:val="TableNormal3"/>
    <w:next w:val="_Style3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6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_Style37">
    <w:name w:val="_Style 37"/>
    <w:basedOn w:val="TableNormal3"/>
    <w:next w:val="_Style3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7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_Style38">
    <w:name w:val="_Style 38"/>
    <w:basedOn w:val="TableNormal3"/>
    <w:next w:val="_Style3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8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_Style39">
    <w:name w:val="_Style 39"/>
    <w:basedOn w:val="TableNormal3"/>
    <w:next w:val="_Style3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39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_Style40">
    <w:name w:val="_Style 40"/>
    <w:basedOn w:val="TableNormal3"/>
    <w:next w:val="_Style4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CL"/>
    </w:rPr>
    <w:tblPr>
      <w:tblStyle w:val="_Style40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ahoma" w:cs="Tahoma" w:eastAsia="Tahoma" w:hAnsi="Tahoma"/>
      <w:w w:val="100"/>
      <w:position w:val="-1"/>
      <w:sz w:val="26"/>
      <w:szCs w:val="26"/>
      <w:effect w:val="none"/>
      <w:vertAlign w:val="baseline"/>
      <w:cs w:val="0"/>
      <w:em w:val="none"/>
      <w:lang w:eastAsia="en-US" w:val="es-E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DYpo/viFaHQaBaD71DrdO9zFA==">CgMxLjA4AHIhMXpnSHByaVVVNDJKSmhiaTdpV042OHUycVJwTkM5VTdy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2025-03-04T18:22:00Z</dcterms:created>
  <dc:creator>Edith Abarzúa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1033-12.2.0.17119</vt:lpstr>
  </property>
  <property fmtid="{D5CDD505-2E9C-101B-9397-08002B2CF9AE}" pid="3" name="ICV">
    <vt:lpstr>A21F6D2B7D57479F8ED0617EEE5D4E32_13</vt:lpstr>
  </property>
</Properties>
</file>