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04CB75" w14:textId="77777777" w:rsidR="005A4AB2" w:rsidRDefault="005A4AB2" w:rsidP="005A4AB2">
      <w:pPr>
        <w:ind w:left="425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color w:val="0080FF"/>
          <w:spacing w:val="-6"/>
        </w:rPr>
        <w:t>CARTA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DE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ASENTIMIENTO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Y</w:t>
      </w:r>
      <w:r>
        <w:rPr>
          <w:rFonts w:ascii="Trebuchet MS" w:hAnsi="Trebuchet MS"/>
          <w:b/>
          <w:color w:val="0080FF"/>
          <w:spacing w:val="-14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CESIÓN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DE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DERECHOS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DE</w:t>
      </w:r>
      <w:r>
        <w:rPr>
          <w:rFonts w:ascii="Trebuchet MS" w:hAnsi="Trebuchet MS"/>
          <w:b/>
          <w:color w:val="0080FF"/>
          <w:spacing w:val="-14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IMAGEN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Y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VOZ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DE</w:t>
      </w:r>
      <w:r>
        <w:rPr>
          <w:rFonts w:ascii="Trebuchet MS" w:hAnsi="Trebuchet MS"/>
          <w:b/>
          <w:color w:val="0080FF"/>
          <w:spacing w:val="-14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NIÑAS,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NIÑOS</w:t>
      </w:r>
      <w:r>
        <w:rPr>
          <w:rFonts w:ascii="Trebuchet MS" w:hAnsi="Trebuchet MS"/>
          <w:b/>
          <w:color w:val="0080FF"/>
          <w:spacing w:val="-15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Y</w:t>
      </w:r>
      <w:r>
        <w:rPr>
          <w:rFonts w:ascii="Trebuchet MS" w:hAnsi="Trebuchet MS"/>
          <w:b/>
          <w:color w:val="0080FF"/>
          <w:spacing w:val="-14"/>
        </w:rPr>
        <w:t xml:space="preserve"> </w:t>
      </w:r>
      <w:r>
        <w:rPr>
          <w:rFonts w:ascii="Trebuchet MS" w:hAnsi="Trebuchet MS"/>
          <w:b/>
          <w:color w:val="0080FF"/>
          <w:spacing w:val="-6"/>
        </w:rPr>
        <w:t>ADOLESCENTES</w:t>
      </w:r>
    </w:p>
    <w:p w14:paraId="18FE4B9B" w14:textId="77777777" w:rsidR="005A4AB2" w:rsidRDefault="005A4AB2" w:rsidP="005A4AB2">
      <w:pPr>
        <w:spacing w:before="120" w:after="240" w:line="312" w:lineRule="auto"/>
        <w:jc w:val="center"/>
        <w:rPr>
          <w:b/>
          <w:sz w:val="20"/>
          <w:szCs w:val="20"/>
        </w:rPr>
      </w:pPr>
    </w:p>
    <w:p w14:paraId="6EA735C6" w14:textId="63F86256" w:rsidR="005A4AB2" w:rsidRDefault="005A4AB2" w:rsidP="005A4AB2">
      <w:pPr>
        <w:spacing w:line="312" w:lineRule="auto"/>
        <w:jc w:val="center"/>
        <w:rPr>
          <w:sz w:val="20"/>
          <w:szCs w:val="20"/>
          <w:lang w:val="es-MX"/>
        </w:rPr>
      </w:pPr>
      <w:r>
        <w:rPr>
          <w:b/>
          <w:color w:val="000000"/>
          <w:sz w:val="20"/>
          <w:szCs w:val="20"/>
        </w:rPr>
        <w:t>Actividad Regional Ñuble Tectónico</w:t>
      </w:r>
      <w:r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  <w:lang w:val="es-MX"/>
        </w:rPr>
        <w:t>5-2026</w:t>
      </w:r>
    </w:p>
    <w:p w14:paraId="1FC6DD2D" w14:textId="77777777" w:rsidR="005A4AB2" w:rsidRDefault="005A4AB2" w:rsidP="005A4AB2">
      <w:pPr>
        <w:spacing w:after="360"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PROYECTO ASOCIATIVO REGIONAL, PAR EXPLORA ÑUBLE</w:t>
      </w:r>
    </w:p>
    <w:p w14:paraId="2B1FBEB9" w14:textId="77777777" w:rsidR="005A4AB2" w:rsidRDefault="005A4AB2" w:rsidP="005A4AB2">
      <w:pPr>
        <w:spacing w:after="360" w:line="312" w:lineRule="auto"/>
        <w:jc w:val="center"/>
        <w:rPr>
          <w:b/>
          <w:sz w:val="20"/>
          <w:szCs w:val="20"/>
        </w:rPr>
      </w:pPr>
    </w:p>
    <w:p w14:paraId="7BE47B99" w14:textId="77777777" w:rsidR="005A4AB2" w:rsidRDefault="005A4AB2" w:rsidP="005A4AB2">
      <w:pPr>
        <w:tabs>
          <w:tab w:val="left" w:leader="dot" w:pos="3703"/>
        </w:tabs>
        <w:spacing w:before="211" w:line="253" w:lineRule="exact"/>
        <w:ind w:left="-284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través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presente,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7"/>
          <w:w w:val="90"/>
        </w:rPr>
        <w:t>yo</w:t>
      </w:r>
      <w:r>
        <w:rPr>
          <w:color w:val="231F20"/>
        </w:rPr>
        <w:tab/>
      </w:r>
      <w:r>
        <w:rPr>
          <w:color w:val="0080FF"/>
          <w:w w:val="90"/>
        </w:rPr>
        <w:t>(indicar</w:t>
      </w:r>
      <w:r>
        <w:rPr>
          <w:color w:val="0080FF"/>
          <w:spacing w:val="11"/>
        </w:rPr>
        <w:t xml:space="preserve"> </w:t>
      </w:r>
      <w:r>
        <w:rPr>
          <w:color w:val="0080FF"/>
          <w:w w:val="90"/>
        </w:rPr>
        <w:t>el</w:t>
      </w:r>
      <w:r>
        <w:rPr>
          <w:color w:val="0080FF"/>
          <w:spacing w:val="12"/>
        </w:rPr>
        <w:t xml:space="preserve"> </w:t>
      </w:r>
      <w:r>
        <w:rPr>
          <w:color w:val="0080FF"/>
          <w:w w:val="90"/>
        </w:rPr>
        <w:t>nombre</w:t>
      </w:r>
      <w:r>
        <w:rPr>
          <w:color w:val="0080FF"/>
          <w:spacing w:val="12"/>
        </w:rPr>
        <w:t xml:space="preserve"> </w:t>
      </w:r>
      <w:r>
        <w:rPr>
          <w:color w:val="0080FF"/>
          <w:w w:val="90"/>
        </w:rPr>
        <w:t>completo</w:t>
      </w:r>
      <w:r>
        <w:rPr>
          <w:color w:val="0080FF"/>
          <w:spacing w:val="12"/>
        </w:rPr>
        <w:t xml:space="preserve"> </w:t>
      </w:r>
      <w:r>
        <w:rPr>
          <w:color w:val="0080FF"/>
          <w:w w:val="90"/>
        </w:rPr>
        <w:t>de</w:t>
      </w:r>
      <w:r>
        <w:rPr>
          <w:color w:val="0080FF"/>
          <w:spacing w:val="12"/>
        </w:rPr>
        <w:t xml:space="preserve"> </w:t>
      </w:r>
      <w:r>
        <w:rPr>
          <w:color w:val="0080FF"/>
          <w:w w:val="90"/>
        </w:rPr>
        <w:t>el/la</w:t>
      </w:r>
      <w:r>
        <w:rPr>
          <w:color w:val="0080FF"/>
          <w:spacing w:val="12"/>
        </w:rPr>
        <w:t xml:space="preserve"> </w:t>
      </w:r>
      <w:r>
        <w:rPr>
          <w:color w:val="0080FF"/>
          <w:w w:val="90"/>
        </w:rPr>
        <w:t>niño,</w:t>
      </w:r>
      <w:r>
        <w:rPr>
          <w:color w:val="0080FF"/>
          <w:spacing w:val="12"/>
        </w:rPr>
        <w:t xml:space="preserve"> </w:t>
      </w:r>
      <w:r>
        <w:rPr>
          <w:color w:val="0080FF"/>
          <w:w w:val="90"/>
        </w:rPr>
        <w:t>niña</w:t>
      </w:r>
      <w:r>
        <w:rPr>
          <w:color w:val="0080FF"/>
          <w:spacing w:val="12"/>
        </w:rPr>
        <w:t xml:space="preserve"> </w:t>
      </w:r>
      <w:r>
        <w:rPr>
          <w:color w:val="0080FF"/>
          <w:w w:val="90"/>
        </w:rPr>
        <w:t>o</w:t>
      </w:r>
      <w:r>
        <w:rPr>
          <w:color w:val="0080FF"/>
          <w:spacing w:val="12"/>
        </w:rPr>
        <w:t xml:space="preserve"> </w:t>
      </w:r>
      <w:r>
        <w:rPr>
          <w:color w:val="0080FF"/>
          <w:w w:val="90"/>
        </w:rPr>
        <w:t>adolescente)</w:t>
      </w:r>
      <w:r>
        <w:rPr>
          <w:color w:val="0080FF"/>
          <w:spacing w:val="12"/>
        </w:rPr>
        <w:t xml:space="preserve"> </w:t>
      </w:r>
      <w:r>
        <w:rPr>
          <w:color w:val="231F20"/>
          <w:w w:val="90"/>
        </w:rPr>
        <w:t>declaro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  <w:w w:val="90"/>
        </w:rPr>
        <w:t xml:space="preserve">mi </w:t>
      </w:r>
      <w:r>
        <w:rPr>
          <w:color w:val="231F20"/>
          <w:spacing w:val="-4"/>
        </w:rPr>
        <w:t>deseo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participar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voluntariamente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actividades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Programas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Explora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Ciencia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Pública.</w:t>
      </w:r>
    </w:p>
    <w:p w14:paraId="076685DC" w14:textId="77777777" w:rsidR="005A4AB2" w:rsidRDefault="005A4AB2" w:rsidP="005A4AB2">
      <w:pPr>
        <w:spacing w:before="236" w:line="216" w:lineRule="auto"/>
        <w:ind w:left="-284" w:right="-91"/>
        <w:jc w:val="both"/>
      </w:pPr>
      <w:r>
        <w:rPr>
          <w:color w:val="231F20"/>
          <w:w w:val="90"/>
        </w:rPr>
        <w:t>Además, estoy de acuerdo en que se pueda hacer uso del registro visual, audiovisual, audio y voz que exista de mi participación, bajo todas las medidas de resguardo de mi identidad. También, acepto que las grabaciones en video,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fotografías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y/o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grabaciones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voz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puedan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utilizadas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fines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pedagógicos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>y/o</w:t>
      </w:r>
      <w:r>
        <w:rPr>
          <w:color w:val="231F20"/>
          <w:spacing w:val="27"/>
        </w:rPr>
        <w:t xml:space="preserve"> </w:t>
      </w:r>
      <w:r>
        <w:rPr>
          <w:color w:val="231F20"/>
          <w:w w:val="90"/>
        </w:rPr>
        <w:t xml:space="preserve">comunicacionales. </w:t>
      </w:r>
      <w:r>
        <w:rPr>
          <w:color w:val="231F20"/>
        </w:rPr>
        <w:t>Sé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puedo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realizar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sienta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necesarias.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que </w:t>
      </w:r>
      <w:r>
        <w:rPr>
          <w:color w:val="231F20"/>
          <w:w w:val="90"/>
        </w:rPr>
        <w:t xml:space="preserve">puedo retirarme en cualquier momento, si así lo decido, y que no estoy obligado/a </w:t>
      </w:r>
      <w:proofErr w:type="spellStart"/>
      <w:r>
        <w:rPr>
          <w:color w:val="231F20"/>
          <w:w w:val="90"/>
        </w:rPr>
        <w:t>a</w:t>
      </w:r>
      <w:proofErr w:type="spellEnd"/>
      <w:r>
        <w:rPr>
          <w:color w:val="231F20"/>
          <w:w w:val="90"/>
        </w:rPr>
        <w:t xml:space="preserve"> responder o expresar mi </w:t>
      </w:r>
      <w:r>
        <w:rPr>
          <w:color w:val="231F20"/>
        </w:rPr>
        <w:t>opinión si no quiero.</w:t>
      </w:r>
    </w:p>
    <w:p w14:paraId="032A0458" w14:textId="77777777" w:rsidR="005A4AB2" w:rsidRDefault="005A4AB2" w:rsidP="005A4AB2">
      <w:pPr>
        <w:pStyle w:val="Textoindependiente"/>
        <w:spacing w:before="133"/>
        <w:rPr>
          <w:sz w:val="20"/>
        </w:rPr>
      </w:pPr>
    </w:p>
    <w:tbl>
      <w:tblPr>
        <w:tblStyle w:val="TableNormal1"/>
        <w:tblW w:w="9356" w:type="dxa"/>
        <w:tblInd w:w="-299" w:type="dxa"/>
        <w:tblBorders>
          <w:top w:val="single" w:sz="8" w:space="0" w:color="0080FF"/>
          <w:left w:val="single" w:sz="8" w:space="0" w:color="0080FF"/>
          <w:bottom w:val="single" w:sz="8" w:space="0" w:color="0080FF"/>
          <w:right w:val="single" w:sz="8" w:space="0" w:color="0080FF"/>
          <w:insideH w:val="single" w:sz="8" w:space="0" w:color="0080FF"/>
          <w:insideV w:val="single" w:sz="8" w:space="0" w:color="0080FF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5255"/>
      </w:tblGrid>
      <w:tr w:rsidR="005A4AB2" w14:paraId="60DA2616" w14:textId="77777777" w:rsidTr="00C72BE2">
        <w:trPr>
          <w:trHeight w:val="290"/>
        </w:trPr>
        <w:tc>
          <w:tcPr>
            <w:tcW w:w="4101" w:type="dxa"/>
            <w:tcBorders>
              <w:left w:val="single" w:sz="12" w:space="0" w:color="0080FF"/>
            </w:tcBorders>
          </w:tcPr>
          <w:p w14:paraId="7DF55904" w14:textId="77777777" w:rsidR="005A4AB2" w:rsidRDefault="005A4AB2" w:rsidP="00C72B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5" w:type="dxa"/>
            <w:tcBorders>
              <w:right w:val="single" w:sz="12" w:space="0" w:color="0080FF"/>
            </w:tcBorders>
          </w:tcPr>
          <w:p w14:paraId="4864DF5F" w14:textId="77777777" w:rsidR="005A4AB2" w:rsidRDefault="005A4AB2" w:rsidP="00C72BE2">
            <w:pPr>
              <w:pStyle w:val="TableParagraph"/>
              <w:spacing w:before="15"/>
              <w:ind w:left="32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0"/>
              </w:rPr>
              <w:t>Datos</w:t>
            </w:r>
            <w:r>
              <w:rPr>
                <w:rFonts w:ascii="Trebuchet MS" w:hAnsi="Trebuchet MS"/>
                <w:b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0"/>
              </w:rPr>
              <w:t>del</w:t>
            </w:r>
            <w:r>
              <w:rPr>
                <w:rFonts w:ascii="Trebuchet MS" w:hAnsi="Trebuchet MS"/>
                <w:b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0"/>
              </w:rPr>
              <w:t>niño,</w:t>
            </w:r>
            <w:r>
              <w:rPr>
                <w:rFonts w:ascii="Trebuchet MS" w:hAnsi="Trebuchet MS"/>
                <w:b/>
                <w:color w:val="231F20"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0"/>
              </w:rPr>
              <w:t>niña</w:t>
            </w:r>
            <w:r>
              <w:rPr>
                <w:rFonts w:ascii="Trebuchet MS" w:hAnsi="Trebuchet MS"/>
                <w:b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0"/>
              </w:rPr>
              <w:t>o</w:t>
            </w:r>
            <w:r>
              <w:rPr>
                <w:rFonts w:ascii="Trebuchet MS" w:hAnsi="Trebuchet MS"/>
                <w:b/>
                <w:color w:val="231F20"/>
                <w:spacing w:val="-13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w w:val="90"/>
              </w:rPr>
              <w:t>adolescente</w:t>
            </w:r>
          </w:p>
        </w:tc>
      </w:tr>
      <w:tr w:rsidR="005A4AB2" w14:paraId="6C194CD3" w14:textId="77777777" w:rsidTr="00C72BE2">
        <w:trPr>
          <w:trHeight w:val="301"/>
        </w:trPr>
        <w:tc>
          <w:tcPr>
            <w:tcW w:w="4101" w:type="dxa"/>
            <w:tcBorders>
              <w:left w:val="single" w:sz="12" w:space="0" w:color="0080FF"/>
            </w:tcBorders>
          </w:tcPr>
          <w:p w14:paraId="2BF40D62" w14:textId="77777777" w:rsidR="005A4AB2" w:rsidRDefault="005A4AB2" w:rsidP="00C72BE2">
            <w:pPr>
              <w:pStyle w:val="TableParagraph"/>
              <w:spacing w:before="11"/>
              <w:ind w:left="171"/>
            </w:pPr>
            <w:r>
              <w:rPr>
                <w:color w:val="231F20"/>
                <w:w w:val="90"/>
              </w:rPr>
              <w:t>Nombres</w:t>
            </w:r>
            <w:r>
              <w:rPr>
                <w:color w:val="231F20"/>
                <w:spacing w:val="-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y</w:t>
            </w:r>
            <w:r>
              <w:rPr>
                <w:color w:val="231F20"/>
                <w:spacing w:val="-1"/>
                <w:w w:val="90"/>
              </w:rPr>
              <w:t xml:space="preserve"> </w:t>
            </w:r>
            <w:r>
              <w:rPr>
                <w:color w:val="231F20"/>
                <w:spacing w:val="-2"/>
                <w:w w:val="90"/>
              </w:rPr>
              <w:t>Apellidos</w:t>
            </w:r>
          </w:p>
        </w:tc>
        <w:tc>
          <w:tcPr>
            <w:tcW w:w="5255" w:type="dxa"/>
            <w:tcBorders>
              <w:right w:val="single" w:sz="12" w:space="0" w:color="0080FF"/>
            </w:tcBorders>
          </w:tcPr>
          <w:p w14:paraId="4CB237F3" w14:textId="77777777" w:rsidR="005A4AB2" w:rsidRDefault="005A4AB2" w:rsidP="00C72B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AB2" w14:paraId="75451C29" w14:textId="77777777" w:rsidTr="00C72BE2">
        <w:trPr>
          <w:trHeight w:val="2568"/>
        </w:trPr>
        <w:tc>
          <w:tcPr>
            <w:tcW w:w="4101" w:type="dxa"/>
            <w:tcBorders>
              <w:left w:val="single" w:sz="12" w:space="0" w:color="0080FF"/>
            </w:tcBorders>
          </w:tcPr>
          <w:p w14:paraId="21A53BE8" w14:textId="77777777" w:rsidR="005A4AB2" w:rsidRDefault="005A4AB2" w:rsidP="00C72BE2">
            <w:pPr>
              <w:pStyle w:val="TableParagraph"/>
              <w:spacing w:before="10"/>
              <w:ind w:left="171"/>
            </w:pPr>
            <w:r>
              <w:rPr>
                <w:color w:val="231F20"/>
                <w:w w:val="90"/>
              </w:rPr>
              <w:t>Firma</w:t>
            </w:r>
            <w:r>
              <w:rPr>
                <w:color w:val="231F20"/>
                <w:spacing w:val="-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o</w:t>
            </w:r>
            <w:r>
              <w:rPr>
                <w:color w:val="231F20"/>
                <w:spacing w:val="-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dibujo</w:t>
            </w:r>
            <w:r>
              <w:rPr>
                <w:color w:val="231F20"/>
                <w:spacing w:val="-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de</w:t>
            </w:r>
            <w:r>
              <w:rPr>
                <w:color w:val="231F20"/>
                <w:spacing w:val="-1"/>
                <w:w w:val="90"/>
              </w:rPr>
              <w:t xml:space="preserve"> </w:t>
            </w:r>
            <w:r>
              <w:rPr>
                <w:color w:val="231F20"/>
                <w:spacing w:val="-2"/>
                <w:w w:val="90"/>
              </w:rPr>
              <w:t>asentimiento</w:t>
            </w:r>
          </w:p>
        </w:tc>
        <w:tc>
          <w:tcPr>
            <w:tcW w:w="5255" w:type="dxa"/>
            <w:tcBorders>
              <w:right w:val="single" w:sz="12" w:space="0" w:color="0080FF"/>
            </w:tcBorders>
          </w:tcPr>
          <w:p w14:paraId="5AF7F37E" w14:textId="77777777" w:rsidR="005A4AB2" w:rsidRDefault="005A4AB2" w:rsidP="00C72B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AB2" w14:paraId="72A1A5C1" w14:textId="77777777" w:rsidTr="00C72BE2">
        <w:trPr>
          <w:trHeight w:val="284"/>
        </w:trPr>
        <w:tc>
          <w:tcPr>
            <w:tcW w:w="4101" w:type="dxa"/>
            <w:tcBorders>
              <w:left w:val="single" w:sz="12" w:space="0" w:color="0080FF"/>
            </w:tcBorders>
          </w:tcPr>
          <w:p w14:paraId="7756469B" w14:textId="77777777" w:rsidR="005A4AB2" w:rsidRDefault="005A4AB2" w:rsidP="00C72BE2">
            <w:pPr>
              <w:pStyle w:val="TableParagraph"/>
              <w:spacing w:line="247" w:lineRule="exact"/>
              <w:ind w:left="171"/>
            </w:pPr>
            <w:r>
              <w:rPr>
                <w:color w:val="231F20"/>
                <w:spacing w:val="-2"/>
              </w:rPr>
              <w:t>Fecha</w:t>
            </w:r>
          </w:p>
        </w:tc>
        <w:tc>
          <w:tcPr>
            <w:tcW w:w="5255" w:type="dxa"/>
            <w:tcBorders>
              <w:right w:val="single" w:sz="12" w:space="0" w:color="0080FF"/>
            </w:tcBorders>
          </w:tcPr>
          <w:p w14:paraId="43DF8FEF" w14:textId="77777777" w:rsidR="005A4AB2" w:rsidRDefault="005A4AB2" w:rsidP="00C72B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79AA1D" w14:textId="77777777" w:rsidR="00217689" w:rsidRDefault="00217689"/>
    <w:sectPr w:rsidR="002176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4920" w14:textId="77777777" w:rsidR="00141018" w:rsidRDefault="00141018">
      <w:pPr>
        <w:spacing w:line="240" w:lineRule="auto"/>
      </w:pPr>
      <w:r>
        <w:separator/>
      </w:r>
    </w:p>
  </w:endnote>
  <w:endnote w:type="continuationSeparator" w:id="0">
    <w:p w14:paraId="33475F22" w14:textId="77777777" w:rsidR="00141018" w:rsidRDefault="00141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08F4" w14:textId="77777777" w:rsidR="00217689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6ED499" wp14:editId="62DEBC5C">
          <wp:simplePos x="0" y="0"/>
          <wp:positionH relativeFrom="column">
            <wp:posOffset>-914399</wp:posOffset>
          </wp:positionH>
          <wp:positionV relativeFrom="paragraph">
            <wp:posOffset>-158161</wp:posOffset>
          </wp:positionV>
          <wp:extent cx="7781925" cy="83070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5063"/>
                  <a:stretch>
                    <a:fillRect/>
                  </a:stretch>
                </pic:blipFill>
                <pic:spPr>
                  <a:xfrm>
                    <a:off x="0" y="0"/>
                    <a:ext cx="7781925" cy="830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74A7" w14:textId="77777777" w:rsidR="00141018" w:rsidRDefault="00141018">
      <w:pPr>
        <w:spacing w:line="240" w:lineRule="auto"/>
      </w:pPr>
      <w:r>
        <w:separator/>
      </w:r>
    </w:p>
  </w:footnote>
  <w:footnote w:type="continuationSeparator" w:id="0">
    <w:p w14:paraId="71583B26" w14:textId="77777777" w:rsidR="00141018" w:rsidRDefault="00141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8717" w14:textId="77777777" w:rsidR="00217689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F10732" wp14:editId="0FADDFC9">
          <wp:simplePos x="0" y="0"/>
          <wp:positionH relativeFrom="page">
            <wp:posOffset>-4761</wp:posOffset>
          </wp:positionH>
          <wp:positionV relativeFrom="page">
            <wp:posOffset>9525</wp:posOffset>
          </wp:positionV>
          <wp:extent cx="7781925" cy="90046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004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9"/>
    <w:rsid w:val="00141018"/>
    <w:rsid w:val="00217689"/>
    <w:rsid w:val="005A4AB2"/>
    <w:rsid w:val="007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DCA6"/>
  <w15:docId w15:val="{C1C3CEA4-E35D-43A1-9F63-0E866CB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"/>
    <w:uiPriority w:val="2"/>
    <w:semiHidden/>
    <w:unhideWhenUsed/>
    <w:qFormat/>
    <w:rsid w:val="005A4AB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AB2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6"/>
      <w:szCs w:val="2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AB2"/>
    <w:rPr>
      <w:rFonts w:ascii="Tahoma" w:eastAsia="Tahoma" w:hAnsi="Tahoma" w:cs="Tahoma"/>
      <w:sz w:val="26"/>
      <w:szCs w:val="26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5A4AB2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PIsv4+CdnMwgI/BmLE76aznwQ==">CgMxLjA4AHIhMTl5WkF1Nl9SU19RZ0xqQzlDWEhURnNsX2V6SW5BVkhp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Explora Ñuble</dc:creator>
  <cp:lastModifiedBy>Miguel Angel Lagos Vargas</cp:lastModifiedBy>
  <cp:revision>2</cp:revision>
  <dcterms:created xsi:type="dcterms:W3CDTF">2025-09-09T18:30:00Z</dcterms:created>
  <dcterms:modified xsi:type="dcterms:W3CDTF">2025-09-09T18:30:00Z</dcterms:modified>
</cp:coreProperties>
</file>